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41" w:rsidRDefault="00E36141" w:rsidP="00E36141">
      <w:pPr>
        <w:pStyle w:val="a0"/>
        <w:numPr>
          <w:ilvl w:val="0"/>
          <w:numId w:val="0"/>
        </w:numPr>
        <w:spacing w:line="360" w:lineRule="auto"/>
      </w:pPr>
      <w:r>
        <w:rPr>
          <w:rFonts w:hint="eastAsia"/>
        </w:rPr>
        <w:t>附件1：领域分类代码</w:t>
      </w:r>
    </w:p>
    <w:p w:rsidR="00E36141" w:rsidRPr="00467662" w:rsidRDefault="00E36141" w:rsidP="00E36141">
      <w:pPr>
        <w:pStyle w:val="a5"/>
        <w:spacing w:line="360" w:lineRule="auto"/>
        <w:ind w:firstLineChars="0" w:firstLine="430"/>
      </w:pPr>
      <w:r>
        <w:rPr>
          <w:rFonts w:hint="eastAsia"/>
        </w:rPr>
        <w:t>领域分类</w:t>
      </w:r>
      <w:r>
        <w:t>代码</w:t>
      </w:r>
      <w:proofErr w:type="gramStart"/>
      <w:r>
        <w:rPr>
          <w:rFonts w:hint="eastAsia"/>
        </w:rPr>
        <w:t>由</w:t>
      </w:r>
      <w:r w:rsidRPr="006B7DE3">
        <w:rPr>
          <w:rFonts w:hint="eastAsia"/>
        </w:rPr>
        <w:t>领域</w:t>
      </w:r>
      <w:proofErr w:type="gramEnd"/>
      <w:r>
        <w:rPr>
          <w:rFonts w:hint="eastAsia"/>
        </w:rPr>
        <w:t>分类</w:t>
      </w:r>
      <w:r w:rsidRPr="006B7DE3">
        <w:rPr>
          <w:rFonts w:hint="eastAsia"/>
        </w:rPr>
        <w:t>名称代码</w:t>
      </w:r>
      <w:r>
        <w:rPr>
          <w:rFonts w:hint="eastAsia"/>
        </w:rPr>
        <w:t>和领域分类</w:t>
      </w:r>
      <w:r w:rsidRPr="006B7DE3">
        <w:rPr>
          <w:rFonts w:hint="eastAsia"/>
        </w:rPr>
        <w:t>名称</w:t>
      </w:r>
      <w:r>
        <w:rPr>
          <w:rFonts w:hint="eastAsia"/>
        </w:rPr>
        <w:t>组成。</w:t>
      </w:r>
      <w:r w:rsidRPr="006B7DE3">
        <w:rPr>
          <w:rFonts w:hint="eastAsia"/>
        </w:rPr>
        <w:t>领域</w:t>
      </w:r>
      <w:r>
        <w:rPr>
          <w:rFonts w:hint="eastAsia"/>
        </w:rPr>
        <w:t>分类</w:t>
      </w:r>
      <w:r w:rsidRPr="006B7DE3">
        <w:rPr>
          <w:rFonts w:hint="eastAsia"/>
        </w:rPr>
        <w:t>名称代码</w:t>
      </w:r>
      <w:r>
        <w:rPr>
          <w:rFonts w:hint="eastAsia"/>
        </w:rPr>
        <w:t>由</w:t>
      </w:r>
      <w:r w:rsidRPr="006B7DE3">
        <w:t>“</w:t>
      </w:r>
      <w:r w:rsidRPr="006B7DE3">
        <w:t>0-9</w:t>
      </w:r>
      <w:r w:rsidRPr="006B7DE3">
        <w:t>”</w:t>
      </w:r>
      <w:r w:rsidRPr="006B7DE3">
        <w:t>中的数字</w:t>
      </w:r>
      <w:r>
        <w:t>定义</w:t>
      </w:r>
      <w:r w:rsidRPr="006B7DE3">
        <w:t>，</w:t>
      </w:r>
      <w:r>
        <w:rPr>
          <w:rFonts w:hint="eastAsia"/>
        </w:rPr>
        <w:t>领域分类</w:t>
      </w:r>
      <w:r w:rsidRPr="006B7DE3">
        <w:rPr>
          <w:rFonts w:hint="eastAsia"/>
        </w:rPr>
        <w:t>名称</w:t>
      </w:r>
      <w:r>
        <w:rPr>
          <w:rFonts w:hint="eastAsia"/>
        </w:rPr>
        <w:t>依据</w:t>
      </w:r>
      <w:r w:rsidRPr="00467662">
        <w:t>GB</w:t>
      </w:r>
      <w:r>
        <w:rPr>
          <w:rFonts w:hint="eastAsia"/>
        </w:rPr>
        <w:t>/</w:t>
      </w:r>
      <w:r w:rsidRPr="00467662">
        <w:t>T</w:t>
      </w:r>
      <w:r>
        <w:rPr>
          <w:rFonts w:hint="eastAsia"/>
        </w:rPr>
        <w:t xml:space="preserve"> </w:t>
      </w:r>
      <w:r w:rsidRPr="00467662">
        <w:t>4754</w:t>
      </w:r>
      <w:r>
        <w:rPr>
          <w:rFonts w:hint="eastAsia"/>
        </w:rPr>
        <w:t>《</w:t>
      </w:r>
      <w:r w:rsidRPr="00467662">
        <w:rPr>
          <w:rFonts w:hint="eastAsia"/>
        </w:rPr>
        <w:t>国民经济行业分类</w:t>
      </w:r>
      <w:r>
        <w:rPr>
          <w:rFonts w:hint="eastAsia"/>
        </w:rPr>
        <w:t>》国家标准按行业相似性归纳后定义确定。其中：领域分类名称代码永久生效，不可以修改；领域分类名称可以根据《</w:t>
      </w:r>
      <w:r w:rsidRPr="00467662">
        <w:rPr>
          <w:rFonts w:hint="eastAsia"/>
        </w:rPr>
        <w:t>国民经济行业分类</w:t>
      </w:r>
      <w:r>
        <w:rPr>
          <w:rFonts w:hint="eastAsia"/>
        </w:rPr>
        <w:t>》国家标准的</w:t>
      </w:r>
      <w:proofErr w:type="gramStart"/>
      <w:r>
        <w:rPr>
          <w:rFonts w:hint="eastAsia"/>
        </w:rPr>
        <w:t>修订做</w:t>
      </w:r>
      <w:proofErr w:type="gramEnd"/>
      <w:r>
        <w:rPr>
          <w:rFonts w:hint="eastAsia"/>
        </w:rPr>
        <w:t>相应的修改和调整。领域分类代码说明见表1：</w:t>
      </w:r>
    </w:p>
    <w:p w:rsidR="00E36141" w:rsidRPr="006B7DE3" w:rsidRDefault="00E36141" w:rsidP="00E36141">
      <w:pPr>
        <w:pStyle w:val="a"/>
        <w:numPr>
          <w:ilvl w:val="0"/>
          <w:numId w:val="0"/>
        </w:numPr>
        <w:spacing w:line="360" w:lineRule="auto"/>
      </w:pPr>
      <w:r w:rsidRPr="006B7DE3">
        <w:t>表</w:t>
      </w:r>
      <w:r>
        <w:rPr>
          <w:rFonts w:hint="eastAsia"/>
        </w:rPr>
        <w:t>1</w:t>
      </w:r>
      <w:r w:rsidRPr="006B7DE3">
        <w:t>领域分类代码表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2978"/>
        <w:gridCol w:w="3593"/>
      </w:tblGrid>
      <w:tr w:rsidR="00E36141" w:rsidRPr="00D1592C" w:rsidTr="00E36141">
        <w:trPr>
          <w:trHeight w:val="407"/>
        </w:trPr>
        <w:tc>
          <w:tcPr>
            <w:tcW w:w="1145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领域分类名称代码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领域分类名称</w:t>
            </w:r>
          </w:p>
        </w:tc>
        <w:tc>
          <w:tcPr>
            <w:tcW w:w="2109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对应《国民经济行业分类》标准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101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人类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自定义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201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机构类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自定义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301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元数据类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自定义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401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地理地址类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自定义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公共管理社会保障和社会组织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502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化工橡胶塑料纤维及制品业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FC6830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503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电热燃气水生产和供应业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504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设备机械器材仪器仪表业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505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交通运输仓储和邮政业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506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国土金属非金属矿产资源业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507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水利环境和公共设施业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FC6830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508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电子信息通信及软件业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509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科学研究和技术服务业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FC6830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510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教育文化体育和娱乐业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FC6830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五金家具及室内装修业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FC6830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512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纺织皮革服装鞋帽业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513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居民服务和修理业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514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租赁和商务服务业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FC6830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515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建筑和房地产业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516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烟酒食品饮料业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517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医药卫生保健化妆品业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lastRenderedPageBreak/>
              <w:t>518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农林牧副渔业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519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住宿和餐饮业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520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金融行业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521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国际组织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对应国民经济行业分类</w:t>
            </w:r>
            <w:r>
              <w:rPr>
                <w:rFonts w:hAnsi="宋体"/>
                <w:szCs w:val="21"/>
              </w:rPr>
              <w:t>相应</w:t>
            </w:r>
            <w:r w:rsidRPr="00D1592C">
              <w:rPr>
                <w:rFonts w:hAnsi="宋体"/>
                <w:szCs w:val="21"/>
              </w:rPr>
              <w:t>标准</w:t>
            </w:r>
          </w:p>
        </w:tc>
      </w:tr>
      <w:tr w:rsidR="00E36141" w:rsidRPr="00D1592C" w:rsidTr="00E36141">
        <w:tc>
          <w:tcPr>
            <w:tcW w:w="1145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901</w:t>
            </w:r>
          </w:p>
        </w:tc>
        <w:tc>
          <w:tcPr>
            <w:tcW w:w="1747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其它</w:t>
            </w:r>
          </w:p>
        </w:tc>
        <w:tc>
          <w:tcPr>
            <w:tcW w:w="210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自定义</w:t>
            </w:r>
          </w:p>
        </w:tc>
      </w:tr>
    </w:tbl>
    <w:p w:rsidR="00E36141" w:rsidRDefault="00E36141" w:rsidP="00E36141">
      <w:pPr>
        <w:spacing w:line="360" w:lineRule="auto"/>
      </w:pPr>
      <w:bookmarkStart w:id="0" w:name="_GoBack"/>
      <w:bookmarkEnd w:id="0"/>
    </w:p>
    <w:sectPr w:rsidR="00E36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3844"/>
    <w:multiLevelType w:val="multilevel"/>
    <w:tmpl w:val="0D983844"/>
    <w:lvl w:ilvl="0">
      <w:start w:val="1"/>
      <w:numFmt w:val="decimal"/>
      <w:pStyle w:val="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98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41"/>
    <w:rsid w:val="00531A21"/>
    <w:rsid w:val="00C64E91"/>
    <w:rsid w:val="00E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361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har">
    <w:name w:val="段 Char"/>
    <w:link w:val="a5"/>
    <w:qFormat/>
    <w:rsid w:val="00E36141"/>
    <w:rPr>
      <w:rFonts w:ascii="宋体"/>
    </w:rPr>
  </w:style>
  <w:style w:type="paragraph" w:customStyle="1" w:styleId="a5">
    <w:name w:val="段"/>
    <w:link w:val="Char"/>
    <w:qFormat/>
    <w:rsid w:val="00E3614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">
    <w:name w:val="正文图标题"/>
    <w:next w:val="a5"/>
    <w:rsid w:val="00E36141"/>
    <w:pPr>
      <w:numPr>
        <w:numId w:val="2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0">
    <w:name w:val="一级条标题"/>
    <w:next w:val="a5"/>
    <w:rsid w:val="00E36141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character" w:customStyle="1" w:styleId="conttit">
    <w:name w:val="cont_tit"/>
    <w:rsid w:val="00E361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361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har">
    <w:name w:val="段 Char"/>
    <w:link w:val="a5"/>
    <w:qFormat/>
    <w:rsid w:val="00E36141"/>
    <w:rPr>
      <w:rFonts w:ascii="宋体"/>
    </w:rPr>
  </w:style>
  <w:style w:type="paragraph" w:customStyle="1" w:styleId="a5">
    <w:name w:val="段"/>
    <w:link w:val="Char"/>
    <w:qFormat/>
    <w:rsid w:val="00E3614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">
    <w:name w:val="正文图标题"/>
    <w:next w:val="a5"/>
    <w:rsid w:val="00E36141"/>
    <w:pPr>
      <w:numPr>
        <w:numId w:val="2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0">
    <w:name w:val="一级条标题"/>
    <w:next w:val="a5"/>
    <w:rsid w:val="00E36141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character" w:customStyle="1" w:styleId="conttit">
    <w:name w:val="cont_tit"/>
    <w:rsid w:val="00E3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776</Characters>
  <Application>Microsoft Office Word</Application>
  <DocSecurity>0</DocSecurity>
  <Lines>6</Lines>
  <Paragraphs>1</Paragraphs>
  <ScaleCrop>false</ScaleCrop>
  <Company>China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2023-10-23T01:51:00Z</dcterms:created>
  <dcterms:modified xsi:type="dcterms:W3CDTF">2023-10-26T01:19:00Z</dcterms:modified>
</cp:coreProperties>
</file>